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A92BD5" w:rsidRDefault="00A92BD5" w:rsidP="00686953">
      <w:pPr>
        <w:shd w:val="clear" w:color="auto" w:fill="FFFFFF"/>
        <w:spacing w:after="0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Доклад </w:t>
      </w:r>
    </w:p>
    <w:p w:rsidR="00A92BD5" w:rsidRDefault="00A92BD5" w:rsidP="00686953">
      <w:pPr>
        <w:shd w:val="clear" w:color="auto" w:fill="FFFFFF"/>
        <w:spacing w:after="0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на августовскую конференцию </w:t>
      </w:r>
    </w:p>
    <w:p w:rsidR="00A92BD5" w:rsidRDefault="00A92BD5" w:rsidP="00686953">
      <w:pPr>
        <w:shd w:val="clear" w:color="auto" w:fill="FFFFFF"/>
        <w:spacing w:after="0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2018 год</w:t>
      </w:r>
    </w:p>
    <w:p w:rsidR="00A92BD5" w:rsidRDefault="00CF1A3F" w:rsidP="00686953">
      <w:pPr>
        <w:shd w:val="clear" w:color="auto" w:fill="FFFFFF"/>
        <w:spacing w:after="0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68695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«Формирование партнерских отношений </w:t>
      </w:r>
    </w:p>
    <w:p w:rsidR="00A92BD5" w:rsidRDefault="00CF1A3F" w:rsidP="00686953">
      <w:pPr>
        <w:shd w:val="clear" w:color="auto" w:fill="FFFFFF"/>
        <w:spacing w:after="0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r w:rsidRPr="0068695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педагога с родителями в </w:t>
      </w:r>
      <w:proofErr w:type="gramStart"/>
      <w:r w:rsidRPr="0068695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современных</w:t>
      </w:r>
      <w:proofErr w:type="gramEnd"/>
      <w:r w:rsidRPr="0068695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</w:t>
      </w:r>
    </w:p>
    <w:p w:rsidR="00CF1A3F" w:rsidRDefault="00CF1A3F" w:rsidP="00686953">
      <w:pPr>
        <w:shd w:val="clear" w:color="auto" w:fill="FFFFFF"/>
        <w:spacing w:after="0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  <w:proofErr w:type="gramStart"/>
      <w:r w:rsidRPr="0068695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>условиях</w:t>
      </w:r>
      <w:proofErr w:type="gramEnd"/>
      <w:r w:rsidRPr="00686953"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  <w:t xml:space="preserve"> дополнительного образования»</w:t>
      </w:r>
    </w:p>
    <w:p w:rsidR="00A92BD5" w:rsidRPr="00686953" w:rsidRDefault="00A92BD5" w:rsidP="00686953">
      <w:pPr>
        <w:shd w:val="clear" w:color="auto" w:fill="FFFFFF"/>
        <w:spacing w:after="0"/>
        <w:ind w:right="283"/>
        <w:jc w:val="center"/>
        <w:rPr>
          <w:rFonts w:ascii="Times New Roman" w:eastAsia="Times New Roman" w:hAnsi="Times New Roman" w:cs="Times New Roman"/>
          <w:b/>
          <w:color w:val="000000"/>
          <w:sz w:val="28"/>
          <w:szCs w:val="24"/>
          <w:lang w:eastAsia="ru-RU"/>
        </w:rPr>
      </w:pPr>
    </w:p>
    <w:p w:rsidR="00CF1A3F" w:rsidRPr="00CF1A3F" w:rsidRDefault="00CF1A3F" w:rsidP="00A92BD5">
      <w:pPr>
        <w:shd w:val="clear" w:color="auto" w:fill="FFFFFF"/>
        <w:spacing w:after="0"/>
        <w:ind w:right="28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Закон об образовании в РФ определяет дополнительное образование как составляющую всей системы образования. Дополнительное образование не является обязательным, именно это определяет специфику работы педагога дополнительного образования и в особенности работы с родителями. Процесс организации работы с родителями в УДО во многом зависит от степени серьёзности отношения родителей к деятельности и ее значению</w:t>
      </w:r>
      <w:proofErr w:type="gramStart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жизни их ребёнка, к системе дополнительного образования в целом. Это отношение семьи к деятельности ребёнка является определяющим в том, насколько успешной и полезной будет эта деятельность. В свою очередь успешность ребенка и польза от занятий выбранным видом деятельности формируют позитивное отношение родителей к дополнительному образованию и их активному участию в организации образовательного процесса в творческом объединении. Педагоги отмечают меняющуюся роль и место родителей в современном образовательном процессе. Родители наших обучающихся рассматривают Дворец, не только, как место для занятий полезным делом, организации содержательного досуга детей, но и заинтересованы в образовательных успехах ребенка, нацелены на четкий образовательный результат. Соответственно это потребовало от педагогов отдела установления партнерских отношений с родителями обучающихся, поиска путей создания атмосферы поддержки, взаимопонимания, сотрудничества и взаимодействия. Как показала практика, в тех объединениях, где педагоги провели большую работу в этом направлении, обеспечено комфортное пребывание детей в творческом объединении, интересная содержательная жизнь во Дворце и дома, что сформировало устойчивый интерес к занятиям творчеством, и способствует формированию позитивных социальных интересов </w:t>
      </w:r>
      <w:proofErr w:type="gramStart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</w:t>
      </w:r>
      <w:proofErr w:type="gramEnd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обучающихся. Кроме того, хорошо организованная система работы педагога с родителями – это путь к повышению профессионального уровня и мастерства педагога, готовность к профессиональному самообразованию.</w:t>
      </w:r>
      <w:r w:rsidRPr="00CF1A3F">
        <w:rPr>
          <w:rFonts w:ascii="Times New Roman" w:eastAsia="Times New Roman" w:hAnsi="Times New Roman" w:cs="Times New Roman"/>
          <w:color w:val="0B0F13"/>
          <w:sz w:val="24"/>
          <w:szCs w:val="24"/>
          <w:lang w:eastAsia="ru-RU"/>
        </w:rPr>
        <w:t xml:space="preserve"> Для нас каждый родитель </w:t>
      </w:r>
      <w:proofErr w:type="gramStart"/>
      <w:r w:rsidRPr="00CF1A3F">
        <w:rPr>
          <w:rFonts w:ascii="Times New Roman" w:eastAsia="Times New Roman" w:hAnsi="Times New Roman" w:cs="Times New Roman"/>
          <w:color w:val="0B0F13"/>
          <w:sz w:val="24"/>
          <w:szCs w:val="24"/>
          <w:lang w:eastAsia="ru-RU"/>
        </w:rPr>
        <w:t>–ж</w:t>
      </w:r>
      <w:proofErr w:type="gramEnd"/>
      <w:r w:rsidRPr="00CF1A3F">
        <w:rPr>
          <w:rFonts w:ascii="Times New Roman" w:eastAsia="Times New Roman" w:hAnsi="Times New Roman" w:cs="Times New Roman"/>
          <w:color w:val="0B0F13"/>
          <w:sz w:val="24"/>
          <w:szCs w:val="24"/>
          <w:lang w:eastAsia="ru-RU"/>
        </w:rPr>
        <w:t>еланный участник образовательного процесса в наших творческих объединениях. Их мнения, пожелания, оценочные суждения учитываются при организации работы с детьми. 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Организация работы с родителями это постоянный поиск возможных путей сотрудничества. Педагогами отдела накоплен определенный опыт и выработан алгоритм взаимодействия родителей, детей и педагогов. Сравнить его можно со строительством дома, в котором комфортно и детям, и родителям, и педагогам. Он включает в себя несколько этапов.</w:t>
      </w:r>
    </w:p>
    <w:p w:rsidR="00CF1A3F" w:rsidRPr="00CF1A3F" w:rsidRDefault="00CF1A3F" w:rsidP="00A92BD5">
      <w:pPr>
        <w:shd w:val="clear" w:color="auto" w:fill="FFFFFF"/>
        <w:spacing w:after="0"/>
        <w:ind w:right="28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«Знание приобретешь, никогда не пропадешь».</w:t>
      </w:r>
    </w:p>
    <w:p w:rsidR="00CF1A3F" w:rsidRPr="00CF1A3F" w:rsidRDefault="00CF1A3F" w:rsidP="00686953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Проанализировав предыдущий опыт работы с родителями, пришли к выводу, что для сотрудничества, прежде всего, необходимо расширить зону ознакомления родителей с деятельностью творческих объединений отдела, с ролью Дворца в образовательной и 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общественной жизни района, города. То есть создать своеобразный фундамент. Эта большая работа проводится и педагогами, и методистами отдела по направлениям:</w:t>
      </w:r>
    </w:p>
    <w:p w:rsidR="00CF1A3F" w:rsidRPr="00CF1A3F" w:rsidRDefault="00CF1A3F" w:rsidP="00A92BD5">
      <w:pPr>
        <w:shd w:val="clear" w:color="auto" w:fill="FFFFFF"/>
        <w:spacing w:after="0"/>
        <w:ind w:right="283"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1. Маркетинг. 2. Реклама. 3. Коммуникационная деятельность.</w:t>
      </w:r>
    </w:p>
    <w:p w:rsidR="00CF1A3F" w:rsidRPr="00CF1A3F" w:rsidRDefault="00CF1A3F" w:rsidP="00686953">
      <w:pPr>
        <w:shd w:val="clear" w:color="auto" w:fill="FFFFFF"/>
        <w:spacing w:after="0"/>
        <w:ind w:right="283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результате такой объемной и кропотливой работы появились новые формы. Назвали их: «От родителя к родителю», «От ребенка к родителю». Это возникло в тех объединениях, где дети занимаются уже не первый </w:t>
      </w:r>
      <w:proofErr w:type="gramStart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год</w:t>
      </w:r>
      <w:proofErr w:type="gramEnd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существует преемственность между творческими группами в объединении. Суть: на таких больших мероприятиях как «День открытых дверей», организационные собрания, рекламные акции о деятельности творческого объединения рассказывает не педагог, а родители или обучающиеся. Результаты не заставляют себя ждать: группы в этих творческих объединениях увеличиваются, контингент пополняется. Кроме этого существует практика, когда родители несут информацию о деятельности творческого объединения и отдела в целом на родительские собрания в коллективы родителей классов и дошкольных учреждений, где учатся и находятся их дети. В результате, в творческих объединениях занимаются по несколько детей из одного класса или группы </w:t>
      </w:r>
      <w:proofErr w:type="spellStart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</w:t>
      </w:r>
      <w:proofErr w:type="spellEnd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/</w:t>
      </w:r>
      <w:proofErr w:type="gramStart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</w:t>
      </w:r>
      <w:proofErr w:type="gramEnd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. </w:t>
      </w:r>
      <w:proofErr w:type="gramStart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Эта</w:t>
      </w:r>
      <w:proofErr w:type="gramEnd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работа ведется в течение всего учебного года.</w:t>
      </w:r>
    </w:p>
    <w:p w:rsidR="00CF1A3F" w:rsidRDefault="00CF1A3F" w:rsidP="00A92BD5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4. Эффективное использование педагогами Интернет ресурсов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1A3F" w:rsidRDefault="00F61479" w:rsidP="00FE1C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Создание сайта и распространение его адреса среди учащихся и родителей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,</w:t>
      </w:r>
      <w:proofErr w:type="gramEnd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размещение ссылки в социальной сети, создание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групп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ы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в социальной сети «</w:t>
      </w:r>
      <w:proofErr w:type="spellStart"/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Вконтакте</w:t>
      </w:r>
      <w:proofErr w:type="spellEnd"/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», в социальной сети педагогических работников. </w:t>
      </w:r>
      <w:proofErr w:type="gramStart"/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</w:t>
      </w:r>
      <w:proofErr w:type="gramEnd"/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 нас есть у многих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объединений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</w:p>
    <w:p w:rsidR="00CF1A3F" w:rsidRPr="00CF1A3F" w:rsidRDefault="00F61479" w:rsidP="00FE1C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Родитель получает информацию </w:t>
      </w:r>
      <w:r w:rsidR="00DA1D2B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рассматривает и изучает ее делает свой выбор в того или иного творческого объединения и хочет чтоб услуга была качественной. Этого он ждет в первую очередь от педагога. 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 здесь необходима презентация педагогического мастерства педагогом. Он должен продемонстрировать тот высокий уровень своей профессиональной деятельности, которой владеет, способности управлять этой деятельностью на высоком профессиональном уровне и свои личные позиции. Это первый кирпичик дома. От этого зависит </w:t>
      </w:r>
      <w:proofErr w:type="spellStart"/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останеться</w:t>
      </w:r>
      <w:proofErr w:type="spellEnd"/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ребенок в творческом объединении или нет.</w:t>
      </w:r>
    </w:p>
    <w:p w:rsidR="00CF1A3F" w:rsidRPr="00CF1A3F" w:rsidRDefault="00CF1A3F" w:rsidP="00CF1A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«Какой мастер, такие и ученики».</w:t>
      </w:r>
    </w:p>
    <w:p w:rsidR="00CF1A3F" w:rsidRPr="00CF1A3F" w:rsidRDefault="00DA1D2B" w:rsidP="00FE1C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 творческих объединениях  специально  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педагоги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не 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 </w:t>
      </w:r>
      <w:r w:rsidR="00CF1A3F"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открытые занятия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на которых родители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могли бы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gramStart"/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о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знаком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тся</w:t>
      </w:r>
      <w:proofErr w:type="gramEnd"/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с методикой преподавания, требованиям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и, которые предъявляет педагог, двери  объединений для них  открыты всегда. П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едагоги стараются построить 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свои 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заняти</w:t>
      </w:r>
      <w:r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я так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чтобы каждый родитель увидел значимость занятий для ребенка.</w:t>
      </w:r>
      <w:r w:rsidR="005C5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Для каждого занятия у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читывается возраст, год посещения, уровень подготовленности. Наряду с традиционными формами занятия, педагоги используют и другие. Это концерты (вокальные студии</w:t>
      </w:r>
      <w:r w:rsidR="005C5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и хореографические коллективы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), творческие показы (</w:t>
      </w:r>
      <w:proofErr w:type="spellStart"/>
      <w:r w:rsidR="005C5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арт-студия</w:t>
      </w:r>
      <w:proofErr w:type="spellEnd"/>
      <w:r w:rsidR="005C5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)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, </w:t>
      </w:r>
      <w:proofErr w:type="spellStart"/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портфолио</w:t>
      </w:r>
      <w:proofErr w:type="spellEnd"/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работ обучающихся (изостудия), конкурсы умений и навыков. Большой популярностью пользуются мастер-классы. Педагоги демонстрируют свое мастерство исполнения перед родителями. Особенно активно они </w:t>
      </w:r>
      <w:r w:rsidR="005C5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проводятся в объединениях прикладного творчества</w:t>
      </w:r>
      <w:r w:rsidR="00CF1A3F"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.</w:t>
      </w:r>
    </w:p>
    <w:p w:rsidR="00CF1A3F" w:rsidRPr="00CF1A3F" w:rsidRDefault="00CF1A3F" w:rsidP="00CF1A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Демонстрация </w:t>
      </w:r>
      <w:proofErr w:type="spellStart"/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портфолио</w:t>
      </w:r>
      <w:proofErr w:type="spellEnd"/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 xml:space="preserve"> педагогов.</w:t>
      </w:r>
    </w:p>
    <w:p w:rsidR="00CF1A3F" w:rsidRPr="00CF1A3F" w:rsidRDefault="00CF1A3F" w:rsidP="00FE1C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Благодаря этим усилиям и работе педагогов, в </w:t>
      </w:r>
      <w:r w:rsidR="00686953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центре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появилась </w:t>
      </w:r>
      <w:proofErr w:type="gramStart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такая</w:t>
      </w:r>
      <w:proofErr w:type="gramEnd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proofErr w:type="spellStart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тенденця</w:t>
      </w:r>
      <w:proofErr w:type="spellEnd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, что родители ведут детей не просто заниматься творчеством в наши объединения, а идут на конкретного педагога.</w:t>
      </w:r>
    </w:p>
    <w:p w:rsidR="00CF1A3F" w:rsidRPr="00CF1A3F" w:rsidRDefault="00CF1A3F" w:rsidP="00CF1A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Следующий кирпичик нашего общего дома сродни пословице</w:t>
      </w:r>
    </w:p>
    <w:p w:rsidR="00CF1A3F" w:rsidRPr="00CF1A3F" w:rsidRDefault="00CF1A3F" w:rsidP="00CF1A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«Дружная семья не знает печали».</w:t>
      </w:r>
    </w:p>
    <w:p w:rsidR="00CF1A3F" w:rsidRPr="00CF1A3F" w:rsidRDefault="00CF1A3F" w:rsidP="00FE1C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Выстраивание партнерских отношений – самый трудоемкий этап.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Чтобы родители, стали нашими активными партнерами, необходимо </w:t>
      </w:r>
      <w:r w:rsidR="005C5534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пробудить в них интерес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участия семьи в процессе развития ребёнка творческого, духовно-нравственного. Содержание и формы взаимодействия определяются в процессе планирования совместной деятельности родителей и детей в начале учебного года и корректирование этой деятельности в течение года в каждом творческом объединении. </w:t>
      </w:r>
      <w:r w:rsidR="006E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Для разработки планов взаимодействия с родителями п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еред педагогами ставится задача — способствовать единению, сплочению семьи, формированию навыков их совместной деятельности и общения. Решение данной проблемы возможно только при наличии у педагогов знаний о разнообразии форм работы с семьей. Взаимодействие педагога и родителей обеспечивается с одной стороны вовлечением родителей в организацию учебно-воспитательного процесса и с другой в управление творческим объединением.</w:t>
      </w:r>
    </w:p>
    <w:p w:rsidR="00CF1A3F" w:rsidRPr="00CF1A3F" w:rsidRDefault="00CF1A3F" w:rsidP="00CF1A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Средства реализации:</w:t>
      </w:r>
    </w:p>
    <w:p w:rsidR="00CF1A3F" w:rsidRPr="00FE1C5D" w:rsidRDefault="00CF1A3F" w:rsidP="00FE1C5D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Информирование родителей о ходе образовательного процесса:</w:t>
      </w:r>
    </w:p>
    <w:p w:rsidR="00CF1A3F" w:rsidRPr="00CF1A3F" w:rsidRDefault="00CF1A3F" w:rsidP="00CF1A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свободный доступ к образовательным программам и планам работы, информационные стенды, информация на сайте </w:t>
      </w:r>
      <w:r w:rsidR="006E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объявления, родительские собрания.</w:t>
      </w:r>
    </w:p>
    <w:p w:rsidR="00CF1A3F" w:rsidRPr="00CF1A3F" w:rsidRDefault="00CF1A3F" w:rsidP="00FE1C5D">
      <w:pPr>
        <w:shd w:val="clear" w:color="auto" w:fill="FFFFFF"/>
        <w:spacing w:after="0"/>
        <w:ind w:firstLine="36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Раздаются творческие домашние задания для родителей с детьми, позволяющие укреплять доверительные отношения с ребенком, и одновременно поучаствовать в образовательном процессе. </w:t>
      </w:r>
      <w:r w:rsidR="006E7C2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рактикуется присутствие родителей на занятии, изготовление раздаточного материала к занятиям, помощь в оформлении и подготовке выставок детских работ, коллективный просмотр выполненных работ после занятия с обсуждением.</w:t>
      </w:r>
    </w:p>
    <w:p w:rsidR="00FE1C5D" w:rsidRPr="00FE1C5D" w:rsidRDefault="00CF1A3F" w:rsidP="00FE1C5D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shd w:val="clear" w:color="auto" w:fill="FFFFFF"/>
          <w:lang w:eastAsia="ru-RU"/>
        </w:rPr>
        <w:t>Фестивальная и конкурсная деятельность в творческом объединении</w:t>
      </w:r>
      <w:r w:rsidRPr="00FE1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 </w:t>
      </w:r>
    </w:p>
    <w:p w:rsidR="00CF1A3F" w:rsidRPr="00FE1C5D" w:rsidRDefault="00CF1A3F" w:rsidP="00FE1C5D">
      <w:pPr>
        <w:pStyle w:val="a5"/>
        <w:shd w:val="clear" w:color="auto" w:fill="FFFFFF"/>
        <w:spacing w:after="0"/>
        <w:ind w:left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-</w:t>
      </w:r>
      <w:r w:rsidR="00FE1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</w:t>
      </w:r>
      <w:r w:rsidRPr="00FE1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это еще одно средство, с помощью которого устанавливаются партнерские отношения с родителями. В </w:t>
      </w:r>
      <w:r w:rsidR="00AF412A" w:rsidRPr="00FE1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Центре</w:t>
      </w:r>
      <w:r w:rsidRPr="00FE1C5D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 xml:space="preserve"> нет ни одного коллектива, который бы не проводил эту деятельность, надо отметить, что некоторые педагоги со своими воспитанниками в течение года участвуют в 5 и более конкурсах и фестивалях. Педагоги разъясняют родителям о необходимости участия в конкурсах и не только для того, чтобы показать образовательный результат и получить оценку жюри. Участие в конкурсах и фестивалях мощное средство в формировании позитивных социальных интересов у обучающихся и четких представлений о базовых </w:t>
      </w:r>
      <w:r w:rsidRPr="00FE1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духовно-нравственных ценностях.</w:t>
      </w:r>
    </w:p>
    <w:p w:rsidR="00CF1A3F" w:rsidRPr="00FE1C5D" w:rsidRDefault="00CF1A3F" w:rsidP="00FE1C5D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Концертная деятельность.</w:t>
      </w:r>
    </w:p>
    <w:p w:rsidR="00CF1A3F" w:rsidRPr="00CF1A3F" w:rsidRDefault="00CF1A3F" w:rsidP="00CF1A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Привлечение родителей к организации и участию в концертах и мероприятиях, практикуется дежурство родителей во время таких мероприятий.</w:t>
      </w:r>
    </w:p>
    <w:p w:rsidR="00FE1C5D" w:rsidRPr="00FE1C5D" w:rsidRDefault="00CF1A3F" w:rsidP="00FE1C5D">
      <w:pPr>
        <w:pStyle w:val="a5"/>
        <w:numPr>
          <w:ilvl w:val="0"/>
          <w:numId w:val="1"/>
        </w:num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Пополнение и укрепление материально-технической базы.</w:t>
      </w:r>
      <w:r w:rsidR="00AF412A" w:rsidRPr="00FE1C5D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 xml:space="preserve"> </w:t>
      </w:r>
    </w:p>
    <w:p w:rsidR="00CF1A3F" w:rsidRPr="00FE1C5D" w:rsidRDefault="00CF1A3F" w:rsidP="00FE1C5D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FE1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Изготовление костюмов, фото и видеосъемка. </w:t>
      </w:r>
    </w:p>
    <w:p w:rsidR="00CF1A3F" w:rsidRPr="00CF1A3F" w:rsidRDefault="00CF1A3F" w:rsidP="00CF1A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«Веселье делу не помеха»</w:t>
      </w:r>
    </w:p>
    <w:p w:rsidR="00CF1A3F" w:rsidRPr="00CF1A3F" w:rsidRDefault="00CF1A3F" w:rsidP="00FE1C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Ни что не укрепляет отношения между люд</w:t>
      </w:r>
      <w:r w:rsidR="00AF412A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ь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ми, как общее дело, а если оно еще доставляет удовольствие, то связь становится крепче. «Веселье делу не помеха», такой русско-народной поговоркой можно назвать еще один кирпичик нашего дома. </w:t>
      </w:r>
      <w:proofErr w:type="spellStart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Досуговое</w:t>
      </w:r>
      <w:proofErr w:type="spellEnd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направление в работе с родителями самое привлекательное и полезное. Все проводимые мероприятия помогают родителям оценивать деятельность творческого объединения не только с позиции занятости ребенка, но и с позиции духовно-нравственного развития, становления его как личности, гражданина. Поэтому </w:t>
      </w:r>
      <w:proofErr w:type="spellStart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досуговой</w:t>
      </w:r>
      <w:proofErr w:type="spellEnd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деятельности в творческих объединениях наши педагоги уделяют большое внимание. Такие формы коллективного досуга как дни именинника, традиционные новогодние мероприятия, игровые программы сплачивают между собой педагога детей и родителей, делают их семьей, в которой 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lastRenderedPageBreak/>
        <w:t>формируются свои традиции: совместные поездки на природу по окончании учебного года, экскурсионные</w:t>
      </w:r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поездки по городу, по области. 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Такие совместные мероприятия создают условия для формирования у обучающихся четких представлений о духовно-нравственных ценностях.</w:t>
      </w:r>
    </w:p>
    <w:p w:rsidR="00CF1A3F" w:rsidRPr="00CF1A3F" w:rsidRDefault="00CF1A3F" w:rsidP="00FE1C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Говоря о формировании таких ценностей важно отметить, что в отделе проводятся с привлечением родителей социально значимых мероприятий. Это концерты в </w:t>
      </w:r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ГДК «</w:t>
      </w:r>
      <w:proofErr w:type="spellStart"/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Верас</w:t>
      </w:r>
      <w:proofErr w:type="spellEnd"/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» и </w:t>
      </w:r>
      <w:proofErr w:type="spellStart"/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ДТДиМ</w:t>
      </w:r>
      <w:proofErr w:type="spellEnd"/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«Радуга»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концерты и мероприятия ко Дню матери,</w:t>
      </w:r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Новогодние мероприятия,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proofErr w:type="spellStart"/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Сагалган</w:t>
      </w:r>
      <w:proofErr w:type="spellEnd"/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Масленица, Пасха,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8 марта, Дню Великой Победы. В этом году провели </w:t>
      </w:r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фестиваль творческих работ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, порадовало не только количество участников, но и творчество родителей, некоторые работы были настолько</w:t>
      </w:r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интересны и оригинальны, что пришлось присуждать призовые места и готовить подарки. Участие в таких мероприятиях способствуют формированию у обучающихся мотивов нравственного поведения и четких представлений о духовно-нравственных ценностях, поэтому в</w:t>
      </w:r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Центре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этой работе </w:t>
      </w:r>
      <w:proofErr w:type="gramStart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уделяется большое значение и планируем</w:t>
      </w:r>
      <w:proofErr w:type="gramEnd"/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ее разнообразить.</w:t>
      </w:r>
    </w:p>
    <w:p w:rsidR="00CF1A3F" w:rsidRPr="00CF1A3F" w:rsidRDefault="00CF1A3F" w:rsidP="00CF1A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«Все за одного, а один за всех, тогда и в деле будет успех».</w:t>
      </w:r>
    </w:p>
    <w:p w:rsidR="00CF1A3F" w:rsidRPr="00CF1A3F" w:rsidRDefault="00CF1A3F" w:rsidP="00FE1C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Все больше родителей в наших творческих объединениях не просто зрители, а выступают в роли участников образовательного процесса.</w:t>
      </w:r>
    </w:p>
    <w:p w:rsidR="00CF1A3F" w:rsidRPr="00CF1A3F" w:rsidRDefault="00CF1A3F" w:rsidP="00FE1C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Все проводимые мероприятия позволяют продемонстрировать родителям творческие возможности детей, их успехи и достижения и как следствие устойчивый интерес не только детей, но и родителей к занятиям творчеством своих детей. Формы, виды, средства, которые используют педагоги в работе с семьей, позволяют педагогам </w:t>
      </w:r>
      <w:r w:rsidR="00FA21C9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Центра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эффективно взаимодействовать с родителями как с единомышленниками и партнерами. Родители же приобретают опыт педагогического сотрудничества, как с собственным ребенком, так и с педагогом и другими родителями.</w:t>
      </w:r>
    </w:p>
    <w:p w:rsidR="00CF1A3F" w:rsidRPr="00CF1A3F" w:rsidRDefault="00CF1A3F" w:rsidP="00FE1C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Итог этой работы в отделе: высокий образовательный результат, обучающиеся творческих объединений отдела являются неоднократными победителями самых разных Международных и Всероссийских конкурсов, постоянными участниками городских мероприятий; формирование позитивных социальных интересов, обучающиеся наших творческих объединений постоянные участники различных акций, марафонов, благотворительных мероприятий;</w:t>
      </w:r>
      <w:r w:rsidR="00FE1C5D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 xml:space="preserve"> 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п</w:t>
      </w: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shd w:val="clear" w:color="auto" w:fill="FFFFFF"/>
          <w:lang w:eastAsia="ru-RU"/>
        </w:rPr>
        <w:t>овышение мотивации обучающихся к занятию творчеством, укрепление интереса. </w:t>
      </w:r>
    </w:p>
    <w:p w:rsidR="00CF1A3F" w:rsidRPr="00CF1A3F" w:rsidRDefault="00CF1A3F" w:rsidP="00CF1A3F">
      <w:pPr>
        <w:shd w:val="clear" w:color="auto" w:fill="FFFFFF"/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b/>
          <w:bCs/>
          <w:color w:val="000000"/>
          <w:sz w:val="24"/>
          <w:szCs w:val="24"/>
          <w:lang w:eastAsia="ru-RU"/>
        </w:rPr>
        <w:t>«Семья сильна, когда над ней крыша одна».</w:t>
      </w:r>
    </w:p>
    <w:p w:rsidR="00CF1A3F" w:rsidRPr="00CF1A3F" w:rsidRDefault="00CF1A3F" w:rsidP="00FE1C5D">
      <w:pPr>
        <w:shd w:val="clear" w:color="auto" w:fill="FFFFFF"/>
        <w:spacing w:after="0"/>
        <w:ind w:firstLine="708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Какой дом без крыши. Наша крыша – это наши самые активные родители. Те, кто не только думает о будущем своих детей, об их образовании, но и откликается своим взаимодействием на стремления педагогов отдать все свое педагогическое мастерство своим воспитанникам. Мы бесконечно благодарны родителям и ни одного из них не оставляем без внимания.</w:t>
      </w:r>
    </w:p>
    <w:p w:rsidR="00CF1A3F" w:rsidRPr="00CF1A3F" w:rsidRDefault="00CF1A3F" w:rsidP="00CF1A3F">
      <w:pPr>
        <w:spacing w:after="0"/>
        <w:jc w:val="both"/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p w:rsidR="00F73617" w:rsidRPr="00CF1A3F" w:rsidRDefault="00CF1A3F" w:rsidP="00D51C35">
      <w:pPr>
        <w:spacing w:after="0"/>
        <w:jc w:val="both"/>
        <w:rPr>
          <w:rFonts w:ascii="Times New Roman" w:hAnsi="Times New Roman" w:cs="Times New Roman"/>
          <w:sz w:val="24"/>
          <w:szCs w:val="24"/>
        </w:rPr>
      </w:pPr>
      <w:r w:rsidRPr="00CF1A3F">
        <w:rPr>
          <w:rFonts w:ascii="Times New Roman" w:eastAsia="Times New Roman" w:hAnsi="Times New Roman" w:cs="Times New Roman"/>
          <w:color w:val="000000"/>
          <w:sz w:val="24"/>
          <w:szCs w:val="24"/>
          <w:lang w:eastAsia="ru-RU"/>
        </w:rPr>
        <w:t> </w:t>
      </w:r>
    </w:p>
    <w:sectPr w:rsidR="00F73617" w:rsidRPr="00CF1A3F" w:rsidSect="00A92BD5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38332D38"/>
    <w:multiLevelType w:val="hybridMultilevel"/>
    <w:tmpl w:val="4720FC1A"/>
    <w:lvl w:ilvl="0" w:tplc="E764A324">
      <w:start w:val="1"/>
      <w:numFmt w:val="decimal"/>
      <w:lvlText w:val="%1."/>
      <w:lvlJc w:val="left"/>
      <w:pPr>
        <w:ind w:left="720" w:hanging="360"/>
      </w:pPr>
      <w:rPr>
        <w:rFonts w:hint="default"/>
        <w:b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compat/>
  <w:rsids>
    <w:rsidRoot w:val="00CF1A3F"/>
    <w:rsid w:val="000A1C8E"/>
    <w:rsid w:val="005C5534"/>
    <w:rsid w:val="00686953"/>
    <w:rsid w:val="006A6AD2"/>
    <w:rsid w:val="006E7C2D"/>
    <w:rsid w:val="008B6CDD"/>
    <w:rsid w:val="00A92BD5"/>
    <w:rsid w:val="00AF412A"/>
    <w:rsid w:val="00BE4A0E"/>
    <w:rsid w:val="00CF1A3F"/>
    <w:rsid w:val="00D51C35"/>
    <w:rsid w:val="00DA1D2B"/>
    <w:rsid w:val="00F61479"/>
    <w:rsid w:val="00F73617"/>
    <w:rsid w:val="00FA21C9"/>
    <w:rsid w:val="00FE1C5D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A6AD2"/>
  </w:style>
  <w:style w:type="paragraph" w:styleId="1">
    <w:name w:val="heading 1"/>
    <w:basedOn w:val="a"/>
    <w:link w:val="10"/>
    <w:uiPriority w:val="9"/>
    <w:qFormat/>
    <w:rsid w:val="00CF1A3F"/>
    <w:pPr>
      <w:spacing w:before="100" w:beforeAutospacing="1" w:after="100" w:afterAutospacing="1" w:line="240" w:lineRule="auto"/>
      <w:outlineLvl w:val="0"/>
    </w:pPr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Normal (Web)"/>
    <w:basedOn w:val="a"/>
    <w:uiPriority w:val="99"/>
    <w:semiHidden/>
    <w:unhideWhenUsed/>
    <w:rsid w:val="00CF1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10">
    <w:name w:val="Заголовок 1 Знак"/>
    <w:basedOn w:val="a0"/>
    <w:link w:val="1"/>
    <w:uiPriority w:val="9"/>
    <w:rsid w:val="00CF1A3F"/>
    <w:rPr>
      <w:rFonts w:ascii="Times New Roman" w:eastAsia="Times New Roman" w:hAnsi="Times New Roman" w:cs="Times New Roman"/>
      <w:b/>
      <w:bCs/>
      <w:kern w:val="36"/>
      <w:sz w:val="48"/>
      <w:szCs w:val="48"/>
      <w:lang w:eastAsia="ru-RU"/>
    </w:rPr>
  </w:style>
  <w:style w:type="paragraph" w:customStyle="1" w:styleId="headline">
    <w:name w:val="headline"/>
    <w:basedOn w:val="a"/>
    <w:rsid w:val="00CF1A3F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4">
    <w:name w:val="Strong"/>
    <w:basedOn w:val="a0"/>
    <w:uiPriority w:val="22"/>
    <w:qFormat/>
    <w:rsid w:val="00CF1A3F"/>
    <w:rPr>
      <w:b/>
      <w:bCs/>
    </w:rPr>
  </w:style>
  <w:style w:type="paragraph" w:styleId="a5">
    <w:name w:val="List Paragraph"/>
    <w:basedOn w:val="a"/>
    <w:uiPriority w:val="34"/>
    <w:qFormat/>
    <w:rsid w:val="00FE1C5D"/>
    <w:pPr>
      <w:ind w:left="720"/>
      <w:contextualSpacing/>
    </w:p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123705962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995105197">
          <w:marLeft w:val="0"/>
          <w:marRight w:val="0"/>
          <w:marTop w:val="0"/>
          <w:marBottom w:val="0"/>
          <w:divBdr>
            <w:top w:val="single" w:sz="4" w:space="0" w:color="DDDDDD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9518759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9786979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16972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490605005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108</TotalTime>
  <Pages>1</Pages>
  <Words>1805</Words>
  <Characters>10292</Characters>
  <Application>Microsoft Office Word</Application>
  <DocSecurity>0</DocSecurity>
  <Lines>85</Lines>
  <Paragraphs>24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Microsoft</Company>
  <LinksUpToDate>false</LinksUpToDate>
  <CharactersWithSpaces>12073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Созвездие</dc:creator>
  <cp:lastModifiedBy>Цтик</cp:lastModifiedBy>
  <cp:revision>4</cp:revision>
  <cp:lastPrinted>2017-08-25T03:19:00Z</cp:lastPrinted>
  <dcterms:created xsi:type="dcterms:W3CDTF">2017-08-16T03:46:00Z</dcterms:created>
  <dcterms:modified xsi:type="dcterms:W3CDTF">2019-01-29T03:46:00Z</dcterms:modified>
</cp:coreProperties>
</file>